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4F1E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Hello X</w:t>
      </w:r>
    </w:p>
    <w:p w14:paraId="7186FDB9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2C09B84" w14:textId="393FB69A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Our company now has access to a new online learning platform, SeedL because we are a levy payer of</w:t>
      </w:r>
      <w:r>
        <w:rPr>
          <w:rFonts w:ascii="Arial" w:hAnsi="Arial" w:cs="Arial"/>
          <w:color w:val="000000"/>
          <w:sz w:val="20"/>
          <w:szCs w:val="20"/>
        </w:rPr>
        <w:t xml:space="preserve"> Bristol City Centre BID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121AF3CB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F07683F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platform is free to use and open to everyone in our organisation and provides access to unlimited online training courses held on interactive webinars.</w:t>
      </w:r>
    </w:p>
    <w:p w14:paraId="4A3706E3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100FAD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 200 free courses are available including subjects such as Leadership and Communication, Mental Wellness, Project and Cost Management, Office 365, Retail, Hospitality and many more, offering something for everyone. </w:t>
      </w:r>
    </w:p>
    <w:p w14:paraId="4F363830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E166932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will be recognition from the BID for top learners, those with the most hours of learning under their belt, so get learning!</w:t>
      </w:r>
    </w:p>
    <w:p w14:paraId="6CCE823F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967980F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sign up, please</w:t>
      </w:r>
      <w:r>
        <w:t> </w:t>
      </w:r>
      <w:r>
        <w:rPr>
          <w:rFonts w:ascii="Arial" w:hAnsi="Arial" w:cs="Arial"/>
          <w:color w:val="000000"/>
          <w:sz w:val="20"/>
          <w:szCs w:val="20"/>
        </w:rPr>
        <w:t>fill out the following form</w:t>
      </w:r>
      <w:r>
        <w:t> </w:t>
      </w:r>
      <w:r>
        <w:rPr>
          <w:rFonts w:ascii="Arial" w:hAnsi="Arial" w:cs="Arial"/>
          <w:color w:val="000000"/>
          <w:sz w:val="20"/>
          <w:szCs w:val="20"/>
        </w:rPr>
        <w:t>create an account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here,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https://bit.ly/3m3M37R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https://bit.ly/3m3M37R</w:t>
        </w:r>
      </w:hyperlink>
      <w:r>
        <w:rPr>
          <w:rFonts w:ascii="Arial" w:hAnsi="Arial" w:cs="Arial"/>
          <w:color w:val="000000"/>
          <w:sz w:val="20"/>
          <w:szCs w:val="20"/>
        </w:rPr>
        <w:t>, making sure you sign up directly from this link to access the unlimited free courses. </w:t>
      </w:r>
    </w:p>
    <w:p w14:paraId="264143F4" w14:textId="77777777" w:rsidR="00A861D1" w:rsidRDefault="00A861D1" w:rsidP="00A861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0D8AC93" w14:textId="77777777" w:rsidR="00A861D1" w:rsidRDefault="00A861D1" w:rsidP="00A861D1">
      <w:pPr>
        <w:pStyle w:val="NormalWeb"/>
        <w:spacing w:before="0" w:beforeAutospacing="0" w:after="0" w:afterAutospacing="0"/>
        <w:rPr>
          <w:color w:val="212121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Thanks,</w:t>
      </w:r>
    </w:p>
    <w:p w14:paraId="2473F4F4" w14:textId="77777777" w:rsidR="00343014" w:rsidRDefault="00343014"/>
    <w:sectPr w:rsidR="003430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F7D7" w14:textId="77777777" w:rsidR="00A861D1" w:rsidRDefault="00A861D1" w:rsidP="00A861D1">
      <w:pPr>
        <w:spacing w:after="0" w:line="240" w:lineRule="auto"/>
      </w:pPr>
      <w:r>
        <w:separator/>
      </w:r>
    </w:p>
  </w:endnote>
  <w:endnote w:type="continuationSeparator" w:id="0">
    <w:p w14:paraId="06A730B8" w14:textId="77777777" w:rsidR="00A861D1" w:rsidRDefault="00A861D1" w:rsidP="00A8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7402" w14:textId="77777777" w:rsidR="00A861D1" w:rsidRDefault="00A861D1" w:rsidP="00A861D1">
      <w:pPr>
        <w:spacing w:after="0" w:line="240" w:lineRule="auto"/>
      </w:pPr>
      <w:r>
        <w:separator/>
      </w:r>
    </w:p>
  </w:footnote>
  <w:footnote w:type="continuationSeparator" w:id="0">
    <w:p w14:paraId="497C8F1B" w14:textId="77777777" w:rsidR="00A861D1" w:rsidRDefault="00A861D1" w:rsidP="00A8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F5DB" w14:textId="76DA6B4B" w:rsidR="00A861D1" w:rsidRDefault="00A861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DEEBB" wp14:editId="36460767">
          <wp:simplePos x="0" y="0"/>
          <wp:positionH relativeFrom="column">
            <wp:posOffset>4572000</wp:posOffset>
          </wp:positionH>
          <wp:positionV relativeFrom="paragraph">
            <wp:posOffset>-176530</wp:posOffset>
          </wp:positionV>
          <wp:extent cx="1714500" cy="547060"/>
          <wp:effectExtent l="0" t="0" r="0" b="5715"/>
          <wp:wrapTight wrapText="bothSides">
            <wp:wrapPolygon edited="0">
              <wp:start x="720" y="0"/>
              <wp:lineTo x="0" y="8279"/>
              <wp:lineTo x="0" y="13547"/>
              <wp:lineTo x="720" y="21073"/>
              <wp:lineTo x="15360" y="21073"/>
              <wp:lineTo x="21360" y="16557"/>
              <wp:lineTo x="21360" y="11289"/>
              <wp:lineTo x="20880" y="0"/>
              <wp:lineTo x="72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4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613DD" w14:textId="77777777" w:rsidR="00A861D1" w:rsidRDefault="00A86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D1"/>
    <w:rsid w:val="00343014"/>
    <w:rsid w:val="00620A19"/>
    <w:rsid w:val="00A861D1"/>
    <w:rsid w:val="00C31F35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8D197"/>
  <w15:chartTrackingRefBased/>
  <w15:docId w15:val="{2EE92475-36EE-45A1-A95E-F831A38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1D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861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A861D1"/>
  </w:style>
  <w:style w:type="paragraph" w:styleId="Header">
    <w:name w:val="header"/>
    <w:basedOn w:val="Normal"/>
    <w:link w:val="HeaderChar"/>
    <w:uiPriority w:val="99"/>
    <w:unhideWhenUsed/>
    <w:rsid w:val="00A8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D1"/>
  </w:style>
  <w:style w:type="paragraph" w:styleId="Footer">
    <w:name w:val="footer"/>
    <w:basedOn w:val="Normal"/>
    <w:link w:val="FooterChar"/>
    <w:uiPriority w:val="99"/>
    <w:unhideWhenUsed/>
    <w:rsid w:val="00A8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m3M37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AD6F-FAD3-4B9F-BD95-1C8D3AC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Wood</dc:creator>
  <cp:keywords/>
  <dc:description/>
  <cp:lastModifiedBy>Izzy Wood</cp:lastModifiedBy>
  <cp:revision>1</cp:revision>
  <dcterms:created xsi:type="dcterms:W3CDTF">2023-03-06T11:20:00Z</dcterms:created>
  <dcterms:modified xsi:type="dcterms:W3CDTF">2023-03-06T11:22:00Z</dcterms:modified>
</cp:coreProperties>
</file>